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2B916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74B34DF1" w14:textId="77777777" w:rsidR="00F95D43" w:rsidRPr="00EF58D5" w:rsidRDefault="00F95D43" w:rsidP="00F95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1DC2054C" w14:textId="77777777" w:rsidR="00F95D43" w:rsidRDefault="00F95D43" w:rsidP="00F95D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3751FA12" w14:textId="62049A97" w:rsidR="00F95D43" w:rsidRPr="00B82D3E" w:rsidRDefault="00F95D43" w:rsidP="00F95D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06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de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junho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14:paraId="5EF346A0" w14:textId="77777777" w:rsidR="00F95D43" w:rsidRDefault="00F95D43" w:rsidP="00F95D4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35E949E8" w14:textId="7DDA2A4C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13/2022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14:paraId="51C524B1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131D8B39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6F72B2EA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1E46B777" w14:textId="1602027F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MDB, PP, PT.</w:t>
      </w:r>
    </w:p>
    <w:p w14:paraId="19F91ED5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520999D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4EB1D368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0" w:name="_Hlk61364974"/>
      <w:bookmarkStart w:id="1" w:name="_Hlk97563903"/>
    </w:p>
    <w:p w14:paraId="17081F8A" w14:textId="77777777" w:rsidR="00F95D43" w:rsidRPr="00B72AE4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Substitutivo Integral do Projeto de Lei 057</w:t>
      </w:r>
      <w:r w:rsidRPr="00B72AE4">
        <w:rPr>
          <w:rFonts w:ascii="Times New Roman" w:eastAsia="Times New Roman" w:hAnsi="Times New Roman" w:cs="Times New Roman"/>
          <w:bCs/>
          <w:lang w:eastAsia="pt-BR"/>
        </w:rPr>
        <w:t xml:space="preserve"> – altera dispositivos da Lei 2.290/2011</w:t>
      </w:r>
    </w:p>
    <w:p w14:paraId="223DEBB4" w14:textId="77777777" w:rsidR="00F95D43" w:rsidRDefault="00F95D43" w:rsidP="00F95D43">
      <w:pPr>
        <w:spacing w:after="0" w:line="240" w:lineRule="auto"/>
        <w:jc w:val="both"/>
        <w:rPr>
          <w:rFonts w:ascii="Georgia" w:hAnsi="Georgia"/>
        </w:rPr>
      </w:pPr>
    </w:p>
    <w:p w14:paraId="3C882CD6" w14:textId="77777777" w:rsidR="00F95D43" w:rsidRPr="005E6F70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0"/>
    <w:bookmarkEnd w:id="1"/>
    <w:p w14:paraId="4F2CDC6B" w14:textId="77777777" w:rsidR="00F95D43" w:rsidRPr="005E6F70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0710C413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75E7B4C" w14:textId="34910747" w:rsidR="00F95D43" w:rsidRDefault="00A16D30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Proposição Ver. João Arce – Propõe que ônibus escolar vá até a entrada da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Residencia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de Estevão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Grigolo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, na residência de Estevão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Grigolo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, na localidade de Rincão Pelado. </w:t>
      </w:r>
    </w:p>
    <w:p w14:paraId="3AD0F41A" w14:textId="77777777" w:rsidR="00A16D30" w:rsidRDefault="00A16D30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2EACF85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2D778D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3CC0D4E3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38D60AC6" w14:textId="2761C9DE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13A8F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70</w:t>
      </w:r>
      <w:r w:rsidRPr="00613A8F">
        <w:rPr>
          <w:rFonts w:ascii="Times New Roman" w:eastAsia="Times New Roman" w:hAnsi="Times New Roman" w:cs="Times New Roman"/>
          <w:bCs/>
          <w:u w:val="single"/>
          <w:lang w:eastAsia="pt-BR"/>
        </w:rPr>
        <w:t>/2022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 contratação temporária de um(a) técnico(a) de enfermagem.</w:t>
      </w:r>
    </w:p>
    <w:p w14:paraId="169ACF48" w14:textId="77777777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C0EC0BE" w14:textId="242CB7BC" w:rsidR="00F95D43" w:rsidRDefault="00F95D43" w:rsidP="00F95D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13A8F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71</w:t>
      </w:r>
      <w:r w:rsidRPr="00613A8F">
        <w:rPr>
          <w:rFonts w:ascii="Times New Roman" w:eastAsia="Times New Roman" w:hAnsi="Times New Roman" w:cs="Times New Roman"/>
          <w:bCs/>
          <w:u w:val="single"/>
          <w:lang w:eastAsia="pt-BR"/>
        </w:rPr>
        <w:t>/2022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 contratação temporária de um(a) auxiliar de farmácia.</w:t>
      </w:r>
    </w:p>
    <w:p w14:paraId="2B768216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7C696140" w14:textId="77777777" w:rsidR="00F95D43" w:rsidRPr="002D778D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71C4DD97" w14:textId="77777777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  <w:bookmarkStart w:id="2" w:name="_GoBack"/>
      <w:bookmarkEnd w:id="2"/>
    </w:p>
    <w:p w14:paraId="2875E81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4E56568F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143845D" w14:textId="77777777" w:rsidR="00F95D43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7639CA82" w14:textId="6BAF7523" w:rsidR="00F95D43" w:rsidRPr="0030520C" w:rsidRDefault="00F95D43" w:rsidP="00F95D4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CC723A">
        <w:rPr>
          <w:rFonts w:ascii="Times New Roman" w:eastAsia="Times New Roman" w:hAnsi="Times New Roman" w:cs="Times New Roman"/>
          <w:lang w:eastAsia="pt-BR"/>
        </w:rPr>
        <w:t>20</w:t>
      </w:r>
      <w:r>
        <w:rPr>
          <w:rFonts w:ascii="Times New Roman" w:eastAsia="Times New Roman" w:hAnsi="Times New Roman" w:cs="Times New Roman"/>
          <w:lang w:eastAsia="pt-BR"/>
        </w:rPr>
        <w:t xml:space="preserve"> de junho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lang w:eastAsia="pt-BR"/>
        </w:rPr>
        <w:t>.</w:t>
      </w:r>
    </w:p>
    <w:p w14:paraId="221ADE8E" w14:textId="77777777" w:rsidR="00F95D43" w:rsidRDefault="00F95D43" w:rsidP="00F95D43">
      <w:pPr>
        <w:tabs>
          <w:tab w:val="left" w:pos="2948"/>
        </w:tabs>
      </w:pPr>
    </w:p>
    <w:p w14:paraId="7BD8B4D7" w14:textId="77777777" w:rsidR="00F95D43" w:rsidRDefault="00F95D43" w:rsidP="00F95D43"/>
    <w:p w14:paraId="439E9258" w14:textId="77777777" w:rsidR="00F95D43" w:rsidRDefault="00F95D43" w:rsidP="00F95D43"/>
    <w:p w14:paraId="6DE6BFFF" w14:textId="77777777" w:rsidR="001728D8" w:rsidRDefault="001728D8"/>
    <w:sectPr w:rsidR="001728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9838B" w14:textId="77777777" w:rsidR="00000000" w:rsidRDefault="00382229">
      <w:pPr>
        <w:spacing w:after="0" w:line="240" w:lineRule="auto"/>
      </w:pPr>
      <w:r>
        <w:separator/>
      </w:r>
    </w:p>
  </w:endnote>
  <w:endnote w:type="continuationSeparator" w:id="0">
    <w:p w14:paraId="2B242EA9" w14:textId="77777777" w:rsidR="00000000" w:rsidRDefault="0038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E7086" w14:textId="77777777" w:rsidR="00BF30E8" w:rsidRPr="00253667" w:rsidRDefault="00CC723A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2ECF9A53" w14:textId="77777777" w:rsidR="00BF30E8" w:rsidRPr="00253667" w:rsidRDefault="00CC723A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6D602D3A" w14:textId="77777777" w:rsidR="00BF30E8" w:rsidRDefault="003822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4A847" w14:textId="77777777" w:rsidR="00000000" w:rsidRDefault="00382229">
      <w:pPr>
        <w:spacing w:after="0" w:line="240" w:lineRule="auto"/>
      </w:pPr>
      <w:r>
        <w:separator/>
      </w:r>
    </w:p>
  </w:footnote>
  <w:footnote w:type="continuationSeparator" w:id="0">
    <w:p w14:paraId="4A2DAFE5" w14:textId="77777777" w:rsidR="00000000" w:rsidRDefault="00382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105B9" w14:textId="77777777" w:rsidR="0030520C" w:rsidRPr="00C509F6" w:rsidRDefault="00CC723A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F00B0EC" wp14:editId="788FFF7C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6625562F" w14:textId="77777777" w:rsidR="00BF30E8" w:rsidRPr="0030520C" w:rsidRDefault="00CC723A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43"/>
    <w:rsid w:val="001728D8"/>
    <w:rsid w:val="00382229"/>
    <w:rsid w:val="00A16D30"/>
    <w:rsid w:val="00CC723A"/>
    <w:rsid w:val="00F9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0353"/>
  <w15:chartTrackingRefBased/>
  <w15:docId w15:val="{C13411FF-9B0B-4E2E-BB44-05087B0B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95D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5D43"/>
  </w:style>
  <w:style w:type="paragraph" w:styleId="Textodebalo">
    <w:name w:val="Balloon Text"/>
    <w:basedOn w:val="Normal"/>
    <w:link w:val="TextodebaloChar"/>
    <w:uiPriority w:val="99"/>
    <w:semiHidden/>
    <w:unhideWhenUsed/>
    <w:rsid w:val="00A1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2022-06-06T19:39:00Z</cp:lastPrinted>
  <dcterms:created xsi:type="dcterms:W3CDTF">2022-06-06T18:04:00Z</dcterms:created>
  <dcterms:modified xsi:type="dcterms:W3CDTF">2022-06-06T20:21:00Z</dcterms:modified>
</cp:coreProperties>
</file>